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20" w:rsidRPr="00220120" w:rsidRDefault="00220120" w:rsidP="00220120">
      <w:pPr>
        <w:widowControl w:val="0"/>
        <w:autoSpaceDE w:val="0"/>
        <w:autoSpaceDN w:val="0"/>
        <w:adjustRightInd w:val="0"/>
        <w:rPr>
          <w:b/>
          <w:bCs/>
        </w:rPr>
      </w:pPr>
      <w:r w:rsidRPr="00220120">
        <w:rPr>
          <w:b/>
          <w:bCs/>
        </w:rPr>
        <w:t>......................................................................................................................................................</w:t>
      </w: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center"/>
      </w:pPr>
      <w:r w:rsidRPr="00220120">
        <w:t>(FO: meno, priezvisko, trvalý pobyt žiadateľa</w:t>
      </w:r>
      <w:r w:rsidR="00F109A0">
        <w:t>, telefónny kontakt)</w:t>
      </w:r>
      <w:r w:rsidRPr="00220120">
        <w:t xml:space="preserve"> </w:t>
      </w: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center"/>
      </w:pPr>
      <w:r w:rsidRPr="00220120">
        <w:t>(PO, podnikatelia: názov, obchodné meno, sídlo alebo miesto podnikania žiadateľa)</w:t>
      </w: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center"/>
      </w:pP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center"/>
      </w:pPr>
    </w:p>
    <w:p w:rsidR="00220120" w:rsidRDefault="00220120" w:rsidP="00220120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Obec Andovce</w:t>
      </w: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Hlavná 157/2</w:t>
      </w:r>
      <w:r w:rsidRPr="00220120">
        <w:tab/>
      </w:r>
      <w:r w:rsidRPr="00220120">
        <w:tab/>
      </w:r>
      <w:r w:rsidRPr="00220120">
        <w:tab/>
      </w:r>
      <w:r w:rsidRPr="00220120">
        <w:tab/>
      </w:r>
      <w:r w:rsidRPr="00220120">
        <w:tab/>
      </w:r>
      <w:r w:rsidRPr="00220120">
        <w:tab/>
        <w:t xml:space="preserve">   </w:t>
      </w:r>
      <w:r w:rsidRPr="00220120">
        <w:tab/>
      </w:r>
      <w:r w:rsidRPr="00220120">
        <w:tab/>
      </w:r>
      <w:r w:rsidRPr="00220120">
        <w:tab/>
      </w:r>
      <w:r w:rsidRPr="00220120">
        <w:tab/>
      </w:r>
      <w:r w:rsidRPr="00220120">
        <w:tab/>
        <w:t xml:space="preserve">      </w:t>
      </w: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941 23  Andovce</w:t>
      </w: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</w:pP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</w:pP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</w:pPr>
      <w:r w:rsidRPr="00220120">
        <w:t>VEC</w:t>
      </w: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220120">
        <w:rPr>
          <w:b/>
          <w:bCs/>
        </w:rPr>
        <w:t>Žiadosť o vydanie súhlasu na výrub stromov</w:t>
      </w: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220120">
        <w:t xml:space="preserve">V  súlade s ustanoveniami  § 47 ods. 3 zákona  č. 543/2002 Z. z. o ochrane prírody a krajiny v znení neskorších predpisov   a § 22 ods. 8 vykonávacej vyhlášky č. 170/2021 </w:t>
      </w:r>
      <w:proofErr w:type="spellStart"/>
      <w:r w:rsidRPr="00220120">
        <w:t>Z.z</w:t>
      </w:r>
      <w:proofErr w:type="spellEnd"/>
      <w:r w:rsidRPr="00220120">
        <w:t>. žiadam týmto o vydanie súhlasu na výrub drevín  :</w:t>
      </w: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220120">
        <w:rPr>
          <w:b/>
          <w:bCs/>
        </w:rPr>
        <w:tab/>
      </w:r>
      <w:r w:rsidRPr="00220120">
        <w:rPr>
          <w:b/>
          <w:bCs/>
        </w:rPr>
        <w:tab/>
      </w:r>
      <w:r w:rsidRPr="00220120">
        <w:rPr>
          <w:b/>
          <w:bCs/>
        </w:rPr>
        <w:tab/>
      </w:r>
      <w:r w:rsidRPr="00220120">
        <w:rPr>
          <w:b/>
          <w:bCs/>
        </w:rPr>
        <w:tab/>
      </w:r>
      <w:r w:rsidRPr="00220120">
        <w:rPr>
          <w:b/>
          <w:bCs/>
        </w:rPr>
        <w:tab/>
      </w:r>
      <w:r w:rsidRPr="00220120">
        <w:rPr>
          <w:b/>
          <w:bCs/>
        </w:rPr>
        <w:tab/>
      </w:r>
      <w:r w:rsidRPr="00220120">
        <w:rPr>
          <w:b/>
          <w:bCs/>
        </w:rPr>
        <w:tab/>
      </w:r>
      <w:r w:rsidRPr="00220120">
        <w:rPr>
          <w:b/>
          <w:bCs/>
        </w:rPr>
        <w:tab/>
      </w:r>
      <w:r w:rsidRPr="00220120">
        <w:rPr>
          <w:b/>
          <w:bCs/>
        </w:rPr>
        <w:tab/>
      </w:r>
      <w:r w:rsidRPr="00220120">
        <w:rPr>
          <w:b/>
          <w:bCs/>
        </w:rPr>
        <w:tab/>
      </w: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</w:pPr>
      <w:r w:rsidRPr="00220120">
        <w:rPr>
          <w:b/>
          <w:bCs/>
        </w:rPr>
        <w:t>- počet</w:t>
      </w:r>
      <w:r w:rsidRPr="00220120">
        <w:t xml:space="preserve"> .... ks </w:t>
      </w:r>
      <w:r w:rsidRPr="00220120">
        <w:rPr>
          <w:b/>
          <w:bCs/>
        </w:rPr>
        <w:t>druh dreviny</w:t>
      </w:r>
      <w:r>
        <w:rPr>
          <w:b/>
          <w:bCs/>
        </w:rPr>
        <w:t>............................................</w:t>
      </w:r>
      <w:r w:rsidRPr="00220120">
        <w:t>s obvodom kmeňa meraným vo výške 130 cm nad zemou</w:t>
      </w:r>
      <w:r>
        <w:t xml:space="preserve"> </w:t>
      </w:r>
      <w:r w:rsidRPr="00220120">
        <w:t>...........</w:t>
      </w:r>
      <w:r>
        <w:t xml:space="preserve">.......... </w:t>
      </w:r>
      <w:r w:rsidRPr="00220120">
        <w:t>alebo tesne pod miestom jeho rozkonárenia</w:t>
      </w:r>
      <w:r>
        <w:t xml:space="preserve"> </w:t>
      </w:r>
      <w:r w:rsidRPr="00220120">
        <w:t>..................................................., ak túto výšku nedosahuje, v zdravotnom stave</w:t>
      </w:r>
      <w:r>
        <w:t xml:space="preserve"> </w:t>
      </w:r>
      <w:r w:rsidRPr="00220120">
        <w:t>.................</w:t>
      </w:r>
      <w:r>
        <w:t>...................................</w:t>
      </w:r>
      <w:r w:rsidRPr="00220120">
        <w:t>.</w:t>
      </w: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</w:pPr>
      <w:r w:rsidRPr="00220120">
        <w:rPr>
          <w:b/>
          <w:bCs/>
        </w:rPr>
        <w:t>- počet</w:t>
      </w:r>
      <w:r w:rsidRPr="00220120">
        <w:t xml:space="preserve"> .... ks </w:t>
      </w:r>
      <w:r w:rsidRPr="00220120">
        <w:rPr>
          <w:b/>
          <w:bCs/>
        </w:rPr>
        <w:t xml:space="preserve">druh dreviny............................... </w:t>
      </w:r>
      <w:r w:rsidRPr="00220120">
        <w:t>s obvodom kmeňa meraným vo výške 130 cm nad zemou.........................................  alebo tesne pod miestom jeho rozkonárenia..................................................., ak túto výšku nedosahuje, v zdravotnom stave</w:t>
      </w:r>
      <w:r>
        <w:t xml:space="preserve"> </w:t>
      </w:r>
      <w:r w:rsidRPr="00220120">
        <w:t>.................</w:t>
      </w:r>
      <w:r>
        <w:t>........................................................</w:t>
      </w:r>
      <w:r w:rsidRPr="00220120">
        <w:t>.</w:t>
      </w: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</w:pP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</w:pPr>
      <w:r w:rsidRPr="00220120">
        <w:rPr>
          <w:b/>
        </w:rPr>
        <w:t>resp.  výmera krovitého porastu v m</w:t>
      </w:r>
      <w:r w:rsidRPr="00220120">
        <w:rPr>
          <w:b/>
          <w:vertAlign w:val="superscript"/>
        </w:rPr>
        <w:t xml:space="preserve">2 </w:t>
      </w:r>
      <w:r w:rsidRPr="00220120">
        <w:rPr>
          <w:b/>
        </w:rPr>
        <w:t>..................... druh dreviny ...............................................</w:t>
      </w:r>
      <w:r w:rsidRPr="00220120">
        <w:t xml:space="preserve"> . </w:t>
      </w: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</w:pP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</w:pPr>
      <w:r w:rsidRPr="00220120">
        <w:rPr>
          <w:b/>
        </w:rPr>
        <w:t>Drevina rastie v zastavanom území obce</w:t>
      </w:r>
      <w:r w:rsidRPr="00220120">
        <w:t xml:space="preserve">  -  mimo zastavaného územia </w:t>
      </w:r>
      <w:r>
        <w:t>obce (príslušný je Okresný úrad</w:t>
      </w:r>
      <w:r w:rsidRPr="00220120">
        <w:t>).</w:t>
      </w: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</w:pP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</w:pPr>
      <w:r w:rsidRPr="00220120">
        <w:t xml:space="preserve">Dreviny sa nachádzajú (rastú) na ulici </w:t>
      </w:r>
      <w:r w:rsidRPr="00220120">
        <w:rPr>
          <w:b/>
          <w:bCs/>
        </w:rPr>
        <w:t>.........................................................</w:t>
      </w:r>
      <w:r w:rsidRPr="00220120">
        <w:t xml:space="preserve">, bytový/rodinný dom </w:t>
      </w:r>
      <w:r w:rsidRPr="00220120">
        <w:rPr>
          <w:b/>
          <w:bCs/>
        </w:rPr>
        <w:t xml:space="preserve">................................ </w:t>
      </w:r>
      <w:r w:rsidRPr="00220120">
        <w:t xml:space="preserve">na pozemku </w:t>
      </w:r>
      <w:proofErr w:type="spellStart"/>
      <w:r w:rsidRPr="00220120">
        <w:t>parc</w:t>
      </w:r>
      <w:proofErr w:type="spellEnd"/>
      <w:r w:rsidRPr="00220120">
        <w:t xml:space="preserve">. číslo </w:t>
      </w:r>
      <w:r w:rsidRPr="00220120">
        <w:rPr>
          <w:b/>
          <w:bCs/>
        </w:rPr>
        <w:t>.......................................</w:t>
      </w:r>
      <w:r w:rsidRPr="00220120">
        <w:t>, druh pozemku................</w:t>
      </w:r>
      <w:r>
        <w:t xml:space="preserve">................. </w:t>
      </w:r>
      <w:r w:rsidRPr="00220120">
        <w:t xml:space="preserve">k. ú. </w:t>
      </w:r>
      <w:r w:rsidRPr="00220120">
        <w:rPr>
          <w:b/>
          <w:bCs/>
        </w:rPr>
        <w:t>.............................. .</w:t>
      </w: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</w:pPr>
      <w:r w:rsidRPr="00220120">
        <w:t>Zd</w:t>
      </w:r>
      <w:r>
        <w:t xml:space="preserve">ôvodnenie žiadosti:  napríklad </w:t>
      </w:r>
      <w:r w:rsidRPr="00220120">
        <w:t xml:space="preserve">z dôvodov </w:t>
      </w:r>
      <w:bookmarkStart w:id="0" w:name="_GoBack"/>
      <w:bookmarkEnd w:id="0"/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</w:pP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</w:pPr>
      <w:r w:rsidRPr="00220120">
        <w:t>a) zlého zdravotného stavu dreviny, z ktorého hľadiska má drevina malú pravdepodobnosť prežitia,</w:t>
      </w: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</w:pPr>
      <w:r w:rsidRPr="00220120">
        <w:t xml:space="preserve"> </w:t>
      </w: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</w:pPr>
      <w:r w:rsidRPr="00220120">
        <w:t>b) nevhodných hygienických podmienok v bytových a nebytových priestoroch alebo</w:t>
      </w: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</w:pPr>
      <w:r w:rsidRPr="00220120">
        <w:t xml:space="preserve"> </w:t>
      </w: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</w:pPr>
      <w:r w:rsidRPr="00220120">
        <w:t>c) narušenia stability stavby koreňovým systémom dreviny,</w:t>
      </w: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</w:pP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</w:pP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</w:pPr>
      <w:r w:rsidRPr="00220120">
        <w:tab/>
      </w:r>
      <w:r w:rsidRPr="00220120">
        <w:tab/>
      </w:r>
      <w:r w:rsidRPr="00220120">
        <w:tab/>
      </w:r>
      <w:r w:rsidRPr="00220120">
        <w:tab/>
      </w:r>
      <w:r w:rsidRPr="00220120">
        <w:tab/>
      </w:r>
      <w:r w:rsidRPr="00220120">
        <w:tab/>
      </w:r>
      <w:r w:rsidRPr="00220120">
        <w:rPr>
          <w:b/>
          <w:bCs/>
        </w:rPr>
        <w:tab/>
      </w:r>
      <w:r>
        <w:rPr>
          <w:b/>
          <w:bCs/>
        </w:rPr>
        <w:t xml:space="preserve">         </w:t>
      </w:r>
      <w:r w:rsidRPr="00220120">
        <w:rPr>
          <w:b/>
          <w:bCs/>
        </w:rPr>
        <w:t>..........................................................</w:t>
      </w: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220120">
        <w:rPr>
          <w:b/>
          <w:bCs/>
        </w:rPr>
        <w:tab/>
      </w:r>
      <w:r w:rsidRPr="00220120">
        <w:rPr>
          <w:b/>
          <w:bCs/>
        </w:rPr>
        <w:tab/>
      </w:r>
      <w:r w:rsidRPr="00220120">
        <w:rPr>
          <w:b/>
          <w:bCs/>
        </w:rPr>
        <w:tab/>
      </w:r>
      <w:r w:rsidRPr="00220120">
        <w:rPr>
          <w:b/>
          <w:bCs/>
        </w:rPr>
        <w:tab/>
      </w:r>
      <w:r w:rsidRPr="00220120">
        <w:rPr>
          <w:b/>
          <w:bCs/>
        </w:rPr>
        <w:tab/>
      </w:r>
      <w:r w:rsidRPr="00220120">
        <w:rPr>
          <w:b/>
          <w:bCs/>
        </w:rPr>
        <w:tab/>
      </w:r>
      <w:r w:rsidRPr="00220120">
        <w:tab/>
        <w:t xml:space="preserve"> </w:t>
      </w:r>
      <w:r>
        <w:t xml:space="preserve">                podpis žiadateľa</w:t>
      </w: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220120" w:rsidRPr="00220120" w:rsidRDefault="00220120" w:rsidP="00220120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 w:rsidRPr="00220120">
        <w:rPr>
          <w:b/>
          <w:bCs/>
          <w:u w:val="single"/>
        </w:rPr>
        <w:t>Prílohy</w:t>
      </w:r>
      <w:r w:rsidRPr="00220120">
        <w:t xml:space="preserve">  (k žiadosti je potrebné priložiť)</w:t>
      </w:r>
    </w:p>
    <w:p w:rsidR="00220120" w:rsidRPr="00220120" w:rsidRDefault="00220120" w:rsidP="002201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20120">
        <w:rPr>
          <w:b/>
        </w:rPr>
        <w:t>doklad o uhradení správneho poplatku</w:t>
      </w:r>
      <w:r w:rsidRPr="00220120">
        <w:t xml:space="preserve"> vo výške 10,00 €  (fyzická osoba), 100,00 € (právnická osoba) : </w:t>
      </w:r>
    </w:p>
    <w:p w:rsidR="00220120" w:rsidRPr="00220120" w:rsidRDefault="00220120" w:rsidP="00220120">
      <w:pPr>
        <w:widowControl w:val="0"/>
        <w:autoSpaceDE w:val="0"/>
        <w:autoSpaceDN w:val="0"/>
        <w:adjustRightInd w:val="0"/>
        <w:ind w:left="480"/>
        <w:jc w:val="both"/>
      </w:pPr>
      <w:r w:rsidRPr="00220120">
        <w:sym w:font="Times New Roman" w:char="F0F0"/>
      </w:r>
      <w:r w:rsidRPr="00220120">
        <w:t xml:space="preserve"> E-kolok</w:t>
      </w:r>
    </w:p>
    <w:p w:rsidR="00220120" w:rsidRPr="00220120" w:rsidRDefault="00220120" w:rsidP="00220120">
      <w:pPr>
        <w:widowControl w:val="0"/>
        <w:autoSpaceDE w:val="0"/>
        <w:autoSpaceDN w:val="0"/>
        <w:adjustRightInd w:val="0"/>
        <w:ind w:left="480"/>
        <w:jc w:val="both"/>
      </w:pPr>
      <w:r w:rsidRPr="00220120">
        <w:sym w:font="Times New Roman" w:char="F0F0"/>
      </w:r>
      <w:r w:rsidRPr="00220120">
        <w:t xml:space="preserve"> Platobný predpis</w:t>
      </w:r>
    </w:p>
    <w:p w:rsidR="00220120" w:rsidRPr="00220120" w:rsidRDefault="00220120" w:rsidP="00220120">
      <w:pPr>
        <w:widowControl w:val="0"/>
        <w:autoSpaceDE w:val="0"/>
        <w:autoSpaceDN w:val="0"/>
        <w:adjustRightInd w:val="0"/>
        <w:ind w:left="480"/>
        <w:jc w:val="both"/>
      </w:pPr>
      <w:r w:rsidRPr="00220120">
        <w:sym w:font="Times New Roman" w:char="F0F0"/>
      </w:r>
      <w:r w:rsidRPr="00220120">
        <w:t xml:space="preserve"> na žiadateľa sa vzťahuje oslobodenie podľa § 4 alebo položky 160 zákona NR SR č. 145/1995 Z. z. </w:t>
      </w:r>
    </w:p>
    <w:p w:rsidR="00220120" w:rsidRPr="00220120" w:rsidRDefault="00220120" w:rsidP="002201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220120">
        <w:t>kópiu katastrálnej mapy  resp.  iný doklad umožňujúci identifikáciu dreviny v teréne  so zakreslením drevín, o výrub ktorých sa žiada</w:t>
      </w:r>
    </w:p>
    <w:p w:rsidR="00220120" w:rsidRPr="00220120" w:rsidRDefault="00220120" w:rsidP="002201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220120">
        <w:t xml:space="preserve">doklad preukazujúci vlastníctvo k pozemku (výpis z listu vlastníctva) - </w:t>
      </w:r>
    </w:p>
    <w:p w:rsidR="00220120" w:rsidRPr="00220120" w:rsidRDefault="00220120" w:rsidP="002201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20120">
        <w:t xml:space="preserve">ak žiadateľ nie je vlastníkom ,správcom, alebo nájomcom  pozemku (a oprávnenie udeľovať súhlas k výrubu  mu vyplýva z nájomnej zmluvy)  na ktorom drevina rastie, aj písomný  súhlas vlastníka, správcu prípadne nájomcu (ak mu takéto oprávnenie vyplýva z nájomnej zmluvy) pozemku, na ktorom drevina rastie  </w:t>
      </w:r>
    </w:p>
    <w:p w:rsidR="00220120" w:rsidRPr="00220120" w:rsidRDefault="00220120" w:rsidP="002201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20120">
        <w:t xml:space="preserve">súhlas vlastníka a zdokladovať právny vzťah k pozemku nie je potrebné v situácii , ak ide o výrub z dôvodu umiestnenia stavby , pre ktorú možno pozemok na ktorom drevina rastie vyvlastniť </w:t>
      </w:r>
    </w:p>
    <w:p w:rsidR="00220120" w:rsidRPr="00220120" w:rsidRDefault="00220120" w:rsidP="002201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220120">
        <w:t xml:space="preserve">ak je pozemok v spoluvlastníctve, postačí nadpolovičný súhlas vlastníkov alebo súhlas pozemkového spoločenstva. </w:t>
      </w:r>
    </w:p>
    <w:p w:rsidR="00010723" w:rsidRPr="00220120" w:rsidRDefault="00F109A0"/>
    <w:sectPr w:rsidR="00010723" w:rsidRPr="0022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25C1118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480"/>
        <w:lvlJc w:val="left"/>
        <w:pPr>
          <w:ind w:left="480" w:hanging="480"/>
        </w:pPr>
        <w:rPr>
          <w:rFonts w:ascii="Symbol" w:hAnsi="Symbol" w:cs="Times New Roman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20"/>
    <w:rsid w:val="00220120"/>
    <w:rsid w:val="003859CF"/>
    <w:rsid w:val="00831097"/>
    <w:rsid w:val="00F1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CA042-18B5-4BAA-A429-697DFBCB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SKOKANOVIČOVÁ Mária</dc:creator>
  <cp:keywords/>
  <dc:description/>
  <cp:lastModifiedBy>SKOKANOVIČOVÁ Mária</cp:lastModifiedBy>
  <cp:revision>3</cp:revision>
  <dcterms:created xsi:type="dcterms:W3CDTF">2022-10-17T12:32:00Z</dcterms:created>
  <dcterms:modified xsi:type="dcterms:W3CDTF">2022-10-18T12:12:00Z</dcterms:modified>
</cp:coreProperties>
</file>